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DFE" w:rsidRDefault="00654DFE">
      <w:pPr>
        <w:jc w:val="center"/>
        <w:rPr>
          <w:sz w:val="18"/>
          <w:szCs w:val="18"/>
        </w:rPr>
      </w:pPr>
      <w:r>
        <w:rPr>
          <w:rFonts w:hint="eastAsia"/>
          <w:sz w:val="18"/>
          <w:szCs w:val="18"/>
        </w:rPr>
        <w:t>日本建築学会</w:t>
      </w:r>
      <w:r>
        <w:rPr>
          <w:sz w:val="18"/>
          <w:szCs w:val="18"/>
        </w:rPr>
        <w:t xml:space="preserve"> </w:t>
      </w:r>
      <w:r>
        <w:rPr>
          <w:rFonts w:hint="eastAsia"/>
          <w:sz w:val="18"/>
          <w:szCs w:val="18"/>
        </w:rPr>
        <w:t>国際建築都市デザインワークショップ</w:t>
      </w:r>
      <w:r>
        <w:rPr>
          <w:sz w:val="18"/>
          <w:szCs w:val="18"/>
        </w:rPr>
        <w:t xml:space="preserve"> </w:t>
      </w:r>
      <w:r>
        <w:rPr>
          <w:rFonts w:hint="eastAsia"/>
          <w:sz w:val="18"/>
          <w:szCs w:val="18"/>
        </w:rPr>
        <w:t>唐津</w:t>
      </w:r>
      <w:r>
        <w:rPr>
          <w:sz w:val="18"/>
          <w:szCs w:val="18"/>
        </w:rPr>
        <w:t>2010</w:t>
      </w:r>
    </w:p>
    <w:p w:rsidR="00654DFE" w:rsidRDefault="00654DFE">
      <w:pPr>
        <w:jc w:val="center"/>
        <w:rPr>
          <w:sz w:val="24"/>
        </w:rPr>
      </w:pPr>
      <w:r>
        <w:rPr>
          <w:rFonts w:hint="eastAsia"/>
          <w:sz w:val="24"/>
        </w:rPr>
        <w:t>“「交・まじわり」が編み出す魅力ある唐津”への指針</w:t>
      </w:r>
    </w:p>
    <w:p w:rsidR="00654DFE" w:rsidRDefault="00654DFE">
      <w:pPr>
        <w:jc w:val="center"/>
      </w:pPr>
    </w:p>
    <w:p w:rsidR="00654DFE" w:rsidRDefault="00654DFE">
      <w:pPr>
        <w:jc w:val="center"/>
        <w:rPr>
          <w:sz w:val="18"/>
          <w:szCs w:val="18"/>
        </w:rPr>
      </w:pPr>
      <w:r>
        <w:rPr>
          <w:sz w:val="18"/>
          <w:szCs w:val="18"/>
        </w:rPr>
        <w:t>2010 AIJ International Architectural and Urban Design Workshop in Karatsu</w:t>
      </w:r>
    </w:p>
    <w:p w:rsidR="00654DFE" w:rsidRDefault="00654DFE">
      <w:pPr>
        <w:jc w:val="center"/>
        <w:rPr>
          <w:sz w:val="24"/>
        </w:rPr>
      </w:pPr>
      <w:r>
        <w:rPr>
          <w:sz w:val="24"/>
        </w:rPr>
        <w:t>Karatsu Agenda 2010 “Innovating KARATSU through “New Exchange”</w:t>
      </w:r>
    </w:p>
    <w:p w:rsidR="00654DFE" w:rsidRDefault="00654DFE"/>
    <w:p w:rsidR="00654DFE" w:rsidRDefault="00654DFE">
      <w:r>
        <w:rPr>
          <w:rFonts w:hint="eastAsia"/>
        </w:rPr>
        <w:t>◆歩きたくなる魅力の街へ</w:t>
      </w:r>
    </w:p>
    <w:p w:rsidR="00654DFE" w:rsidRDefault="00654DFE" w:rsidP="002870EF">
      <w:pPr>
        <w:ind w:firstLineChars="100" w:firstLine="31680"/>
      </w:pPr>
      <w:r>
        <w:rPr>
          <w:rFonts w:hint="eastAsia"/>
        </w:rPr>
        <w:t>“いにしえ”から海外との「交易」で栄え、「交通」の要衝として発展してきた唐津。唐津焼などの洗練された独自の文化を通じたアジアとの「交友」。唐津くんちなどの祭りや伝統を通じた地域の「交流」の歴史を持つ唐津。</w:t>
      </w:r>
    </w:p>
    <w:p w:rsidR="00654DFE" w:rsidRDefault="00654DFE" w:rsidP="002870EF">
      <w:pPr>
        <w:ind w:firstLineChars="100" w:firstLine="31680"/>
      </w:pPr>
      <w:r>
        <w:rPr>
          <w:rFonts w:hint="eastAsia"/>
        </w:rPr>
        <w:t>一方、人口減少や高齢化、中心市街地の空洞化などのわが国の地方都市共通の問題に直面し、街が持つ潜在的な魅力を引き出すための都市デザインが求められています。</w:t>
      </w:r>
    </w:p>
    <w:p w:rsidR="00654DFE" w:rsidRDefault="00654DFE" w:rsidP="002870EF">
      <w:pPr>
        <w:ind w:firstLineChars="100" w:firstLine="31680"/>
      </w:pPr>
      <w:r>
        <w:rPr>
          <w:rFonts w:hint="eastAsia"/>
        </w:rPr>
        <w:t>そのために、私たちはまず生活する人々と街を訪れる人々の視点で唐津の街の真の魅力とは何かを入念に探究することから始めました。唐津には「交易」、「交通」、「交友」、そして「交流」の歴史により蓄積された資源や自然の資源がありながら、それぞれが分断され、誰もが楽しめるような街の魅力が十分には発揮されていません。</w:t>
      </w:r>
    </w:p>
    <w:p w:rsidR="00654DFE" w:rsidRDefault="00654DFE" w:rsidP="002870EF">
      <w:pPr>
        <w:ind w:firstLineChars="100" w:firstLine="31680"/>
      </w:pPr>
      <w:r>
        <w:rPr>
          <w:rFonts w:hint="eastAsia"/>
        </w:rPr>
        <w:t>真に魅力ある街とは、人々が歩きたくなる街です。河川や掘割をいきいきとした生態系のシステムへと再生し、城下町時代からの街の骨格を活かしながら、分断された資源や失われつつある資源を活かし、つなぐことにより、歩きたくなる街としての魅力を再編集する「交・まじわり」の都市デザインが唐津には必要です。</w:t>
      </w:r>
    </w:p>
    <w:p w:rsidR="00654DFE" w:rsidRDefault="00654DFE" w:rsidP="002870EF">
      <w:pPr>
        <w:ind w:firstLineChars="100" w:firstLine="31680"/>
      </w:pPr>
      <w:r>
        <w:rPr>
          <w:rFonts w:hint="eastAsia"/>
        </w:rPr>
        <w:t>そこで、私たちはこのワークショップの成果として、「交・まじわり」の考えを踏まえた、唐津のまちなみ景観や都市空間のデザイン指針を以下の通り提唱します。</w:t>
      </w:r>
    </w:p>
    <w:p w:rsidR="00654DFE" w:rsidRDefault="00654DFE"/>
    <w:p w:rsidR="00654DFE" w:rsidRPr="00FC0125" w:rsidRDefault="00654DFE">
      <w:pPr>
        <w:rPr>
          <w:rFonts w:ascii="ＭＳ ゴシック" w:eastAsia="ＭＳ ゴシック" w:hAnsi="ＭＳ ゴシック"/>
          <w:sz w:val="24"/>
        </w:rPr>
      </w:pPr>
      <w:r w:rsidRPr="00FC0125">
        <w:rPr>
          <w:rFonts w:ascii="ＭＳ ゴシック" w:eastAsia="ＭＳ ゴシック" w:hAnsi="ＭＳ ゴシック" w:hint="eastAsia"/>
          <w:sz w:val="24"/>
        </w:rPr>
        <w:t>「交・まじわり」のデザイン指針</w:t>
      </w:r>
    </w:p>
    <w:p w:rsidR="00654DFE" w:rsidRPr="00520E76" w:rsidRDefault="00654DFE">
      <w:pPr>
        <w:rPr>
          <w:rFonts w:ascii="ＭＳ ゴシック" w:eastAsia="ＭＳ ゴシック" w:hAnsi="ＭＳ ゴシック"/>
        </w:rPr>
      </w:pPr>
      <w:r w:rsidRPr="00520E76">
        <w:rPr>
          <w:rFonts w:ascii="ＭＳ ゴシック" w:eastAsia="ＭＳ ゴシック" w:hAnsi="ＭＳ ゴシック" w:hint="eastAsia"/>
        </w:rPr>
        <w:t>１．【</w:t>
      </w:r>
      <w:r w:rsidRPr="00520E76">
        <w:rPr>
          <w:rFonts w:ascii="ＭＳ ゴシック" w:eastAsia="ＭＳ ゴシック" w:hAnsi="ＭＳ ゴシック"/>
        </w:rPr>
        <w:t>Connecting Places</w:t>
      </w:r>
      <w:r w:rsidRPr="00520E76">
        <w:rPr>
          <w:rFonts w:ascii="ＭＳ ゴシック" w:eastAsia="ＭＳ ゴシック" w:hAnsi="ＭＳ ゴシック" w:hint="eastAsia"/>
        </w:rPr>
        <w:t>：多様な資源と場の結合】</w:t>
      </w:r>
    </w:p>
    <w:p w:rsidR="00654DFE" w:rsidRDefault="00654DFE">
      <w:r>
        <w:rPr>
          <w:rFonts w:hint="eastAsia"/>
        </w:rPr>
        <w:t xml:space="preserve">　唐津の街に多数散在し、お互いに分断されてしまった歴史的資源や自然の相互関係を意識すること。街全体に分散した資源の相互関係を入念に分析し、視覚的なつながり、機能的なつながり、文化的なつながり、環境的なつながりを創り出すこと。分かりやすい街のネットワークを形成すること。</w:t>
      </w:r>
    </w:p>
    <w:p w:rsidR="00654DFE" w:rsidRDefault="00654DFE"/>
    <w:p w:rsidR="00654DFE" w:rsidRPr="00520E76" w:rsidRDefault="00654DFE">
      <w:pPr>
        <w:rPr>
          <w:rFonts w:ascii="ＭＳ ゴシック" w:eastAsia="ＭＳ ゴシック" w:hAnsi="ＭＳ ゴシック"/>
        </w:rPr>
      </w:pPr>
      <w:r w:rsidRPr="00520E76">
        <w:rPr>
          <w:rFonts w:ascii="ＭＳ ゴシック" w:eastAsia="ＭＳ ゴシック" w:hAnsi="ＭＳ ゴシック" w:hint="eastAsia"/>
        </w:rPr>
        <w:t>２．【</w:t>
      </w:r>
      <w:r w:rsidRPr="00520E76">
        <w:rPr>
          <w:rFonts w:ascii="ＭＳ ゴシック" w:eastAsia="ＭＳ ゴシック" w:hAnsi="ＭＳ ゴシック"/>
        </w:rPr>
        <w:t>Living Heritage</w:t>
      </w:r>
      <w:r w:rsidRPr="00520E76">
        <w:rPr>
          <w:rFonts w:ascii="ＭＳ ゴシック" w:eastAsia="ＭＳ ゴシック" w:hAnsi="ＭＳ ゴシック" w:hint="eastAsia"/>
        </w:rPr>
        <w:t>：「歴史」と共に生きる街の創造】</w:t>
      </w:r>
    </w:p>
    <w:p w:rsidR="00654DFE" w:rsidRDefault="00654DFE" w:rsidP="002870EF">
      <w:pPr>
        <w:ind w:firstLineChars="100" w:firstLine="31680"/>
      </w:pPr>
      <w:r>
        <w:rPr>
          <w:rFonts w:hint="eastAsia"/>
        </w:rPr>
        <w:t>唐津は生き生きとした歴史の街である。文化財やまちなみの保全と生活者の豊かな居住環境の維持向上の双方の観点を尊重すること。唐津焼や地産地消などにおいて革新的な進化を担う文化的取り組みの輪を広げる機会と場を次々と創出すること。</w:t>
      </w:r>
    </w:p>
    <w:p w:rsidR="00654DFE" w:rsidRDefault="00654DFE"/>
    <w:p w:rsidR="00654DFE" w:rsidRPr="00520E76" w:rsidRDefault="00654DFE">
      <w:pPr>
        <w:rPr>
          <w:rFonts w:ascii="ＭＳ ゴシック" w:eastAsia="ＭＳ ゴシック" w:hAnsi="ＭＳ ゴシック"/>
        </w:rPr>
      </w:pPr>
      <w:r w:rsidRPr="00520E76">
        <w:rPr>
          <w:rFonts w:ascii="ＭＳ ゴシック" w:eastAsia="ＭＳ ゴシック" w:hAnsi="ＭＳ ゴシック" w:hint="eastAsia"/>
        </w:rPr>
        <w:t>３．【</w:t>
      </w:r>
      <w:r w:rsidRPr="00520E76">
        <w:rPr>
          <w:rFonts w:ascii="ＭＳ ゴシック" w:eastAsia="ＭＳ ゴシック" w:hAnsi="ＭＳ ゴシック"/>
        </w:rPr>
        <w:t>Eco Walkable City</w:t>
      </w:r>
      <w:r w:rsidRPr="00520E76">
        <w:rPr>
          <w:rFonts w:ascii="ＭＳ ゴシック" w:eastAsia="ＭＳ ゴシック" w:hAnsi="ＭＳ ゴシック" w:hint="eastAsia"/>
        </w:rPr>
        <w:t>：人に優しく歩きたくなる環境の再生】</w:t>
      </w:r>
    </w:p>
    <w:p w:rsidR="00654DFE" w:rsidRDefault="00654DFE" w:rsidP="002870EF">
      <w:pPr>
        <w:ind w:firstLineChars="100" w:firstLine="31680"/>
      </w:pPr>
      <w:r>
        <w:rPr>
          <w:rFonts w:hint="eastAsia"/>
        </w:rPr>
        <w:t>街を歩くことにより、人は街を理解する。城下町としての骨格を意識しながら歩ける工夫を凝らすこと。多様な歩行者のニーズに応えるサインや休憩の場を創出すること。道路等の公共空間における歩行者の安全性と快適性を重視すること。</w:t>
      </w:r>
    </w:p>
    <w:p w:rsidR="00654DFE" w:rsidRDefault="00654DFE"/>
    <w:p w:rsidR="00654DFE" w:rsidRPr="00520E76" w:rsidRDefault="00654DFE">
      <w:pPr>
        <w:rPr>
          <w:rFonts w:ascii="ＭＳ ゴシック" w:eastAsia="ＭＳ ゴシック" w:hAnsi="ＭＳ ゴシック"/>
        </w:rPr>
      </w:pPr>
      <w:r w:rsidRPr="00520E76">
        <w:rPr>
          <w:rFonts w:ascii="ＭＳ ゴシック" w:eastAsia="ＭＳ ゴシック" w:hAnsi="ＭＳ ゴシック" w:hint="eastAsia"/>
        </w:rPr>
        <w:t>４．【</w:t>
      </w:r>
      <w:r>
        <w:rPr>
          <w:rFonts w:ascii="ＭＳ ゴシック" w:eastAsia="ＭＳ ゴシック" w:hAnsi="ＭＳ ゴシック"/>
        </w:rPr>
        <w:t>Essenc</w:t>
      </w:r>
      <w:r w:rsidRPr="00520E76">
        <w:rPr>
          <w:rFonts w:ascii="ＭＳ ゴシック" w:eastAsia="ＭＳ ゴシック" w:hAnsi="ＭＳ ゴシック"/>
        </w:rPr>
        <w:t>e of Arrival</w:t>
      </w:r>
      <w:r w:rsidRPr="00520E76">
        <w:rPr>
          <w:rFonts w:ascii="ＭＳ ゴシック" w:eastAsia="ＭＳ ゴシック" w:hAnsi="ＭＳ ゴシック" w:hint="eastAsia"/>
        </w:rPr>
        <w:t>：アプローチ景観と場の演出】</w:t>
      </w:r>
    </w:p>
    <w:p w:rsidR="00654DFE" w:rsidRDefault="00654DFE">
      <w:r>
        <w:rPr>
          <w:rFonts w:hint="eastAsia"/>
        </w:rPr>
        <w:t xml:space="preserve">　広域的な水系や地形との関係から唐津の街の成り立ちを理解すること。自動車や鉄道で唐津に近づくルートから望む唐津城、河川、山の景観を共通の財産として保全すること。大手口や</w:t>
      </w:r>
      <w:r>
        <w:t>JR</w:t>
      </w:r>
      <w:r>
        <w:rPr>
          <w:rFonts w:hint="eastAsia"/>
        </w:rPr>
        <w:t>唐津駅前広場などの到着地のイメージは重要である。到着地では周囲の景観の見通しを重視し、歴史的文脈に即した個性と周囲との調和を兼備した公共空間を創出すること。</w:t>
      </w:r>
    </w:p>
    <w:p w:rsidR="00654DFE" w:rsidRDefault="00654DFE"/>
    <w:p w:rsidR="00654DFE" w:rsidRPr="00723BC1" w:rsidRDefault="00654DFE">
      <w:pPr>
        <w:rPr>
          <w:rFonts w:ascii="ＭＳ ゴシック" w:eastAsia="ＭＳ ゴシック" w:hAnsi="ＭＳ ゴシック"/>
        </w:rPr>
      </w:pPr>
      <w:r w:rsidRPr="00723BC1">
        <w:rPr>
          <w:rFonts w:ascii="ＭＳ ゴシック" w:eastAsia="ＭＳ ゴシック" w:hAnsi="ＭＳ ゴシック" w:hint="eastAsia"/>
        </w:rPr>
        <w:t>５．【</w:t>
      </w:r>
      <w:r w:rsidRPr="00723BC1">
        <w:rPr>
          <w:rFonts w:ascii="ＭＳ ゴシック" w:eastAsia="ＭＳ ゴシック" w:hAnsi="ＭＳ ゴシック"/>
        </w:rPr>
        <w:t>Densifying Block</w:t>
      </w:r>
      <w:r w:rsidRPr="00723BC1">
        <w:rPr>
          <w:rFonts w:ascii="ＭＳ ゴシック" w:eastAsia="ＭＳ ゴシック" w:hAnsi="ＭＳ ゴシック" w:hint="eastAsia"/>
        </w:rPr>
        <w:t>：伝統的町割りを活かした高密度居住の形成】</w:t>
      </w:r>
    </w:p>
    <w:p w:rsidR="00654DFE" w:rsidRDefault="00654DFE">
      <w:r>
        <w:rPr>
          <w:rFonts w:hint="eastAsia"/>
        </w:rPr>
        <w:t xml:space="preserve">　町人街や武家屋敷の街区内の敷地割と変容過程を解読すること。それぞれの街区や敷地のサイズに合致した低層で高密度な居住環境のモデルを創り出すこと。モデルに基づき、町割を活かしたコンパクトな居住環境とそこに住むひとびとの新たな生活像を創造すること。街区全体で協調し、住み続けられるためのルールを創ること。</w:t>
      </w:r>
    </w:p>
    <w:p w:rsidR="00654DFE" w:rsidRDefault="00654DFE"/>
    <w:p w:rsidR="00654DFE" w:rsidRPr="00723BC1" w:rsidRDefault="00654DFE">
      <w:pPr>
        <w:rPr>
          <w:rFonts w:ascii="ＭＳ ゴシック" w:eastAsia="ＭＳ ゴシック" w:hAnsi="ＭＳ ゴシック"/>
        </w:rPr>
      </w:pPr>
      <w:r w:rsidRPr="00723BC1">
        <w:rPr>
          <w:rFonts w:ascii="ＭＳ ゴシック" w:eastAsia="ＭＳ ゴシック" w:hAnsi="ＭＳ ゴシック" w:hint="eastAsia"/>
        </w:rPr>
        <w:t>６．【</w:t>
      </w:r>
      <w:r w:rsidRPr="00723BC1">
        <w:rPr>
          <w:rFonts w:ascii="ＭＳ ゴシック" w:eastAsia="ＭＳ ゴシック" w:hAnsi="ＭＳ ゴシック"/>
        </w:rPr>
        <w:t>Water Intersection</w:t>
      </w:r>
      <w:r w:rsidRPr="00723BC1">
        <w:rPr>
          <w:rFonts w:ascii="ＭＳ ゴシック" w:eastAsia="ＭＳ ゴシック" w:hAnsi="ＭＳ ゴシック" w:hint="eastAsia"/>
        </w:rPr>
        <w:t>：生態系システムの育成】</w:t>
      </w:r>
    </w:p>
    <w:p w:rsidR="00654DFE" w:rsidRDefault="00654DFE">
      <w:r>
        <w:rPr>
          <w:rFonts w:hint="eastAsia"/>
        </w:rPr>
        <w:t xml:space="preserve">　松浦川や町田川の河川と掘割といった水の骨格が唐津の街をかたちづくってきた歴史を学ぶこと。河川や掘割の生態系を再生し、市民や子どもの学習や憩いの場として活用すること。交易や交流の歴史と生態系が折り重なる河川や掘割の空間を一体的に再生し、水と共に歩んできた唐津らしい生活の質の象徴的な場とすること。</w:t>
      </w:r>
    </w:p>
    <w:p w:rsidR="00654DFE" w:rsidRDefault="00654DFE"/>
    <w:p w:rsidR="00654DFE" w:rsidRPr="00723BC1" w:rsidRDefault="00654DFE">
      <w:pPr>
        <w:rPr>
          <w:rFonts w:ascii="ＭＳ ゴシック" w:eastAsia="ＭＳ ゴシック" w:hAnsi="ＭＳ ゴシック"/>
        </w:rPr>
      </w:pPr>
      <w:r w:rsidRPr="00723BC1">
        <w:rPr>
          <w:rFonts w:ascii="ＭＳ ゴシック" w:eastAsia="ＭＳ ゴシック" w:hAnsi="ＭＳ ゴシック" w:hint="eastAsia"/>
        </w:rPr>
        <w:t>７．【</w:t>
      </w:r>
      <w:r w:rsidRPr="00723BC1">
        <w:rPr>
          <w:rFonts w:ascii="ＭＳ ゴシック" w:eastAsia="ＭＳ ゴシック" w:hAnsi="ＭＳ ゴシック"/>
        </w:rPr>
        <w:t>Partnership</w:t>
      </w:r>
      <w:r w:rsidRPr="00723BC1">
        <w:rPr>
          <w:rFonts w:ascii="ＭＳ ゴシック" w:eastAsia="ＭＳ ゴシック" w:hAnsi="ＭＳ ゴシック" w:hint="eastAsia"/>
        </w:rPr>
        <w:t>：市民と行政の協働の仕組みづくり】</w:t>
      </w:r>
    </w:p>
    <w:p w:rsidR="00654DFE" w:rsidRDefault="00654DFE" w:rsidP="002870EF">
      <w:pPr>
        <w:ind w:firstLineChars="100" w:firstLine="31680"/>
      </w:pPr>
      <w:r>
        <w:rPr>
          <w:rFonts w:hint="eastAsia"/>
        </w:rPr>
        <w:t>都市再開発の力を利用しつつ、唐津の歴史的資源や自然環境を守り、育むために市民、企業、行政がそれぞれの役割を担い協働するパートナーシップの仕組みを創り出すこと。</w:t>
      </w:r>
    </w:p>
    <w:p w:rsidR="00654DFE" w:rsidRDefault="00654DFE"/>
    <w:p w:rsidR="00654DFE" w:rsidRDefault="00654DFE" w:rsidP="002870EF">
      <w:pPr>
        <w:ind w:firstLineChars="100" w:firstLine="31680"/>
      </w:pPr>
      <w:r>
        <w:rPr>
          <w:rFonts w:hint="eastAsia"/>
        </w:rPr>
        <w:t>「交・まじわり」の都市デザインの考え方と指針が市民の方々にも受け入れられ、実現することで、唐津らしい生活の質の向上と唐津の持続的な発展へとつながっていくことを真に願います。本ワークショップをご支援いただいた方々に心より厚く御礼申し上げます。</w:t>
      </w:r>
    </w:p>
    <w:p w:rsidR="00654DFE" w:rsidRDefault="00654DFE"/>
    <w:p w:rsidR="00654DFE" w:rsidRDefault="00654DFE" w:rsidP="009B3CAC">
      <w:pPr>
        <w:pStyle w:val="Date"/>
      </w:pPr>
      <w:r>
        <w:rPr>
          <w:noProof/>
        </w:rPr>
        <w:pict>
          <v:shapetype id="_x0000_t202" coordsize="21600,21600" o:spt="202" path="m,l,21600r21600,l21600,xe">
            <v:stroke joinstyle="miter"/>
            <v:path gradientshapeok="t" o:connecttype="rect"/>
          </v:shapetype>
          <v:shape id="_x0000_s1026" type="#_x0000_t202" style="position:absolute;left:0;text-align:left;margin-left:231pt;margin-top:27pt;width:225.75pt;height:153pt;z-index:251658752" wrapcoords="0 0 21600 0 21600 21600 0 21600 0 0" filled="f" stroked="f">
            <v:fill o:detectmouseclick="t"/>
            <v:textbox inset=",7.2pt,,7.2pt">
              <w:txbxContent>
                <w:p w:rsidR="00654DFE" w:rsidRDefault="00654DFE" w:rsidP="009B3CAC">
                  <w:r>
                    <w:rPr>
                      <w:rFonts w:hint="eastAsia"/>
                    </w:rPr>
                    <w:t>「日本建築学会</w:t>
                  </w:r>
                  <w:r>
                    <w:t xml:space="preserve"> </w:t>
                  </w:r>
                  <w:r>
                    <w:rPr>
                      <w:rFonts w:hint="eastAsia"/>
                    </w:rPr>
                    <w:t>国際建築都市デザイン</w:t>
                  </w:r>
                </w:p>
                <w:p w:rsidR="00654DFE" w:rsidRDefault="00654DFE" w:rsidP="009B3CAC">
                  <w:r>
                    <w:t xml:space="preserve">  </w:t>
                  </w:r>
                  <w:r>
                    <w:rPr>
                      <w:rFonts w:hint="eastAsia"/>
                    </w:rPr>
                    <w:t>ワークショップ</w:t>
                  </w:r>
                  <w:r>
                    <w:t xml:space="preserve"> </w:t>
                  </w:r>
                  <w:r>
                    <w:rPr>
                      <w:rFonts w:hint="eastAsia"/>
                    </w:rPr>
                    <w:t>唐津</w:t>
                  </w:r>
                  <w:r>
                    <w:t>2010</w:t>
                  </w:r>
                  <w:r>
                    <w:rPr>
                      <w:rFonts w:hint="eastAsia"/>
                    </w:rPr>
                    <w:t>」参加者一同</w:t>
                  </w:r>
                </w:p>
                <w:p w:rsidR="00654DFE" w:rsidRDefault="00654DFE"/>
              </w:txbxContent>
            </v:textbox>
            <w10:wrap type="tight"/>
          </v:shape>
        </w:pict>
      </w:r>
      <w:r>
        <w:rPr>
          <w:noProof/>
        </w:rPr>
        <w:pict>
          <v:shape id="_x0000_s1027" type="#_x0000_t202" style="position:absolute;left:0;text-align:left;margin-left:0;margin-top:27pt;width:225.75pt;height:126pt;z-index:251657728" wrapcoords="0 0 21600 0 21600 21600 0 21600 0 0" filled="f" stroked="f">
            <v:fill o:detectmouseclick="t"/>
            <v:textbox inset=",7.2pt,,7.2pt">
              <w:txbxContent>
                <w:p w:rsidR="00654DFE" w:rsidRDefault="00654DFE">
                  <w:r>
                    <w:rPr>
                      <w:rFonts w:hint="eastAsia"/>
                    </w:rPr>
                    <w:t>「日本建築学会</w:t>
                  </w:r>
                  <w:r>
                    <w:t xml:space="preserve"> </w:t>
                  </w:r>
                  <w:r>
                    <w:rPr>
                      <w:rFonts w:hint="eastAsia"/>
                    </w:rPr>
                    <w:t>国際建築都市デザイン</w:t>
                  </w:r>
                </w:p>
                <w:p w:rsidR="00654DFE" w:rsidRDefault="00654DFE">
                  <w:r>
                    <w:t xml:space="preserve">  </w:t>
                  </w:r>
                  <w:r>
                    <w:rPr>
                      <w:rFonts w:hint="eastAsia"/>
                    </w:rPr>
                    <w:t>ワークショップ</w:t>
                  </w:r>
                  <w:r>
                    <w:t xml:space="preserve"> </w:t>
                  </w:r>
                  <w:r>
                    <w:rPr>
                      <w:rFonts w:hint="eastAsia"/>
                    </w:rPr>
                    <w:t>唐津</w:t>
                  </w:r>
                  <w:r>
                    <w:t>2010</w:t>
                  </w:r>
                  <w:r>
                    <w:rPr>
                      <w:rFonts w:hint="eastAsia"/>
                    </w:rPr>
                    <w:t>」実行委員会</w:t>
                  </w:r>
                </w:p>
              </w:txbxContent>
            </v:textbox>
            <w10:wrap type="tight"/>
          </v:shape>
        </w:pict>
      </w:r>
      <w:r>
        <w:t>2010</w:t>
      </w:r>
      <w:r>
        <w:rPr>
          <w:rFonts w:hint="eastAsia"/>
        </w:rPr>
        <w:t>年</w:t>
      </w:r>
      <w:r>
        <w:t>3</w:t>
      </w:r>
      <w:r>
        <w:rPr>
          <w:rFonts w:hint="eastAsia"/>
        </w:rPr>
        <w:t>月</w:t>
      </w:r>
      <w:r>
        <w:t>23</w:t>
      </w:r>
      <w:r>
        <w:rPr>
          <w:rFonts w:hint="eastAsia"/>
        </w:rPr>
        <w:t>日</w:t>
      </w:r>
    </w:p>
    <w:p w:rsidR="00654DFE" w:rsidRDefault="00654DFE">
      <w:r>
        <w:rPr>
          <w:noProof/>
        </w:rPr>
        <w:pict>
          <v:shape id="_x0000_s1028" type="#_x0000_t202" style="position:absolute;left:0;text-align:left;margin-left:27.75pt;margin-top:9pt;width:5.25pt;height:9pt;z-index:251656704" wrapcoords="0 0 21600 0 21600 21600 0 21600 0 0" filled="f" stroked="f">
            <v:fill o:detectmouseclick="t"/>
            <v:textbox style="mso-next-textbox:#_x0000_s1028" inset=",7.2pt,,7.2pt">
              <w:txbxContent>
                <w:p w:rsidR="00654DFE" w:rsidRDefault="00654DFE">
                  <w:r>
                    <w:rPr>
                      <w:rFonts w:hint="eastAsia"/>
                    </w:rPr>
                    <w:t>（社）日本建築学会</w:t>
                  </w:r>
                </w:p>
                <w:p w:rsidR="00654DFE" w:rsidRDefault="00654DFE">
                  <w:r>
                    <w:rPr>
                      <w:rFonts w:hint="eastAsia"/>
                    </w:rPr>
                    <w:t>「国際建築都市デザインワークショップ</w:t>
                  </w:r>
                  <w:r>
                    <w:t xml:space="preserve"> </w:t>
                  </w:r>
                  <w:r>
                    <w:rPr>
                      <w:rFonts w:hint="eastAsia"/>
                    </w:rPr>
                    <w:t>唐津</w:t>
                  </w:r>
                  <w:r>
                    <w:t>20102010</w:t>
                  </w:r>
                  <w:r>
                    <w:rPr>
                      <w:rFonts w:hint="eastAsia"/>
                    </w:rPr>
                    <w:t>」</w:t>
                  </w:r>
                </w:p>
              </w:txbxContent>
            </v:textbox>
            <w10:wrap type="tight"/>
          </v:shape>
        </w:pict>
      </w:r>
    </w:p>
    <w:sectPr w:rsidR="00654DFE" w:rsidSect="007160FB">
      <w:pgSz w:w="11906" w:h="16838" w:code="9"/>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DFE" w:rsidRDefault="00654DFE" w:rsidP="00496C7D">
      <w:r>
        <w:separator/>
      </w:r>
    </w:p>
  </w:endnote>
  <w:endnote w:type="continuationSeparator" w:id="0">
    <w:p w:rsidR="00654DFE" w:rsidRDefault="00654DFE" w:rsidP="00496C7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DFE" w:rsidRDefault="00654DFE" w:rsidP="00496C7D">
      <w:r>
        <w:separator/>
      </w:r>
    </w:p>
  </w:footnote>
  <w:footnote w:type="continuationSeparator" w:id="0">
    <w:p w:rsidR="00654DFE" w:rsidRDefault="00654DFE" w:rsidP="00496C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71F7"/>
    <w:rsid w:val="0015452E"/>
    <w:rsid w:val="002870EF"/>
    <w:rsid w:val="00496C7D"/>
    <w:rsid w:val="004A5904"/>
    <w:rsid w:val="004E71F7"/>
    <w:rsid w:val="00520E76"/>
    <w:rsid w:val="00654DFE"/>
    <w:rsid w:val="006F3B81"/>
    <w:rsid w:val="007160FB"/>
    <w:rsid w:val="00723BC1"/>
    <w:rsid w:val="00840BDF"/>
    <w:rsid w:val="009B3CAC"/>
    <w:rsid w:val="00A729AB"/>
    <w:rsid w:val="00FC01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0F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7160FB"/>
  </w:style>
  <w:style w:type="character" w:customStyle="1" w:styleId="DateChar">
    <w:name w:val="Date Char"/>
    <w:basedOn w:val="DefaultParagraphFont"/>
    <w:link w:val="Date"/>
    <w:uiPriority w:val="99"/>
    <w:semiHidden/>
    <w:rsid w:val="0089062E"/>
    <w:rPr>
      <w:szCs w:val="24"/>
    </w:rPr>
  </w:style>
  <w:style w:type="paragraph" w:styleId="Header">
    <w:name w:val="header"/>
    <w:basedOn w:val="Normal"/>
    <w:link w:val="HeaderChar"/>
    <w:uiPriority w:val="99"/>
    <w:rsid w:val="00496C7D"/>
    <w:pPr>
      <w:tabs>
        <w:tab w:val="center" w:pos="4252"/>
        <w:tab w:val="right" w:pos="8504"/>
      </w:tabs>
      <w:snapToGrid w:val="0"/>
    </w:pPr>
  </w:style>
  <w:style w:type="character" w:customStyle="1" w:styleId="HeaderChar">
    <w:name w:val="Header Char"/>
    <w:basedOn w:val="DefaultParagraphFont"/>
    <w:link w:val="Header"/>
    <w:uiPriority w:val="99"/>
    <w:locked/>
    <w:rsid w:val="00496C7D"/>
    <w:rPr>
      <w:rFonts w:cs="Times New Roman"/>
      <w:kern w:val="2"/>
      <w:sz w:val="24"/>
      <w:szCs w:val="24"/>
    </w:rPr>
  </w:style>
  <w:style w:type="paragraph" w:styleId="Footer">
    <w:name w:val="footer"/>
    <w:basedOn w:val="Normal"/>
    <w:link w:val="FooterChar"/>
    <w:uiPriority w:val="99"/>
    <w:rsid w:val="00496C7D"/>
    <w:pPr>
      <w:tabs>
        <w:tab w:val="center" w:pos="4252"/>
        <w:tab w:val="right" w:pos="8504"/>
      </w:tabs>
      <w:snapToGrid w:val="0"/>
    </w:pPr>
  </w:style>
  <w:style w:type="character" w:customStyle="1" w:styleId="FooterChar">
    <w:name w:val="Footer Char"/>
    <w:basedOn w:val="DefaultParagraphFont"/>
    <w:link w:val="Footer"/>
    <w:uiPriority w:val="99"/>
    <w:locked/>
    <w:rsid w:val="00496C7D"/>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309</Words>
  <Characters>1767</Characters>
  <Application>Microsoft Office Outlook</Application>
  <DocSecurity>0</DocSecurity>
  <Lines>0</Lines>
  <Paragraphs>0</Paragraphs>
  <ScaleCrop>false</ScaleCrop>
  <Company>九州大学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「交・まじわり」が編み出す魅力ある唐津へのデザイン指針</dc:title>
  <dc:subject/>
  <dc:creator>出口敦</dc:creator>
  <cp:keywords/>
  <dc:description/>
  <cp:lastModifiedBy>Masami Kobayashi</cp:lastModifiedBy>
  <cp:revision>2</cp:revision>
  <dcterms:created xsi:type="dcterms:W3CDTF">2010-05-04T04:23:00Z</dcterms:created>
  <dcterms:modified xsi:type="dcterms:W3CDTF">2010-05-04T04:23:00Z</dcterms:modified>
</cp:coreProperties>
</file>